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ucida Grande" w:hAnsi="Lucida Grande"/>
          <w:b/>
          <w:b/>
          <w:bCs/>
          <w:sz w:val="22"/>
          <w:szCs w:val="22"/>
        </w:rPr>
      </w:pPr>
      <w:r>
        <w:rPr>
          <w:rFonts w:ascii="Lucida Grande" w:hAnsi="Lucida Grande"/>
          <w:b/>
          <w:bCs/>
          <w:sz w:val="22"/>
          <w:szCs w:val="22"/>
        </w:rPr>
        <w:t>Stefan Grasse</w:t>
      </w:r>
    </w:p>
    <w:p>
      <w:pPr>
        <w:pStyle w:val="Normal"/>
        <w:rPr>
          <w:rFonts w:ascii="Lucida Grande" w:hAnsi="Lucida Grande"/>
          <w:b/>
          <w:b/>
          <w:bCs/>
          <w:sz w:val="22"/>
          <w:szCs w:val="22"/>
        </w:rPr>
      </w:pPr>
      <w:r>
        <w:rPr>
          <w:rFonts w:ascii="Lucida Grande" w:hAnsi="Lucida Grande"/>
          <w:b/>
          <w:bCs/>
          <w:sz w:val="22"/>
          <w:szCs w:val="22"/>
        </w:rPr>
        <w:t>Inner Sound</w:t>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t>Stefan Grasse manages to move his audience from the very first notes.</w:t>
      </w:r>
    </w:p>
    <w:p>
      <w:pPr>
        <w:pStyle w:val="Normal"/>
        <w:rPr>
          <w:rFonts w:ascii="Lucida Grande" w:hAnsi="Lucida Grande"/>
          <w:sz w:val="22"/>
          <w:szCs w:val="22"/>
        </w:rPr>
      </w:pPr>
      <w:r>
        <w:rPr>
          <w:rFonts w:ascii="Lucida Grande" w:hAnsi="Lucida Grande"/>
          <w:sz w:val="22"/>
          <w:szCs w:val="22"/>
        </w:rPr>
        <w:t>‚</w:t>
      </w:r>
      <w:r>
        <w:rPr>
          <w:rFonts w:ascii="Lucida Grande" w:hAnsi="Lucida Grande"/>
          <w:sz w:val="22"/>
          <w:szCs w:val="22"/>
        </w:rPr>
        <w:t xml:space="preserve">Inner Sound‘ marks the beginning of a journey from inner worlds of sound to new forms of musical expression. With the help of electro-acoustic effects and samples, the artist embeds the natural acoustics of his guitar in sonorous soundscapes. In addition to atmospheric, shimmering, colourful solo pieces, Grasse combines several instrumental voices in his </w:t>
      </w:r>
      <w:r>
        <w:rPr>
          <w:rFonts w:ascii="Lucida Grande" w:hAnsi="Lucida Grande"/>
          <w:sz w:val="22"/>
          <w:szCs w:val="22"/>
        </w:rPr>
        <w:t>s</w:t>
      </w:r>
      <w:r>
        <w:rPr>
          <w:rFonts w:ascii="Lucida Grande" w:hAnsi="Lucida Grande"/>
          <w:sz w:val="22"/>
          <w:szCs w:val="22"/>
        </w:rPr>
        <w:t>oundscapes to create multi-layered, pulsating compositions.</w:t>
      </w:r>
    </w:p>
    <w:p>
      <w:pPr>
        <w:pStyle w:val="Normal"/>
        <w:rPr>
          <w:rFonts w:ascii="Lucida Grande" w:hAnsi="Lucida Grande"/>
          <w:sz w:val="22"/>
          <w:szCs w:val="22"/>
        </w:rPr>
      </w:pPr>
      <w:r>
        <w:rPr>
          <w:rFonts w:ascii="Lucida Grande" w:hAnsi="Lucida Grande"/>
          <w:sz w:val="22"/>
          <w:szCs w:val="22"/>
        </w:rPr>
        <w:t>In doing so, he becomes a musical storyteller, depicting the moods of nature or reviving impressions of a journey through the Alps in ‚Lontano e oltre i monti‘. In the composition ‚Inner Sound‘, he not only refers to a contemplative inner sound, but also to the fjord of the same name near the Isle of Skye in Scotland, where he lived for a year. The metamorphosis, the transition from sea to land, symbolises the changes in sound that Stefan Grasse makes to his instruments and compositions.</w:t>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t>"With 'Inner Sound', I wanted to open a new chapter and select stories that touched and fascinated me so much. ‚Inner Sound‘ is a story of transition, of the metamorphosis that life wrenches from you, but also the longing to find a point of calm in the fragile reality of life. It is an attempt to confront life, nature and transience and combines past, present and future to create my new sound.“</w:t>
      </w:r>
    </w:p>
    <w:p>
      <w:pPr>
        <w:pStyle w:val="Normal"/>
        <w:rPr>
          <w:rFonts w:ascii="Lucida Grande" w:hAnsi="Lucida Grande"/>
          <w:sz w:val="22"/>
          <w:szCs w:val="22"/>
        </w:rPr>
      </w:pPr>
      <w:r>
        <w:rPr>
          <w:rFonts w:ascii="Lucida Grande" w:hAnsi="Lucida Grande"/>
          <w:sz w:val="22"/>
          <w:szCs w:val="22"/>
        </w:rPr>
        <w:t>Stefan Grasse</w:t>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r>
    </w:p>
    <w:p>
      <w:pPr>
        <w:pStyle w:val="Normal"/>
        <w:rPr>
          <w:rFonts w:ascii="Lucida Grande" w:hAnsi="Lucida Grande"/>
          <w:sz w:val="22"/>
          <w:szCs w:val="22"/>
        </w:rPr>
      </w:pPr>
      <w:r>
        <w:rPr>
          <w:rFonts w:ascii="Lucida Grande" w:hAnsi="Lucida Grande"/>
          <w:sz w:val="22"/>
          <w:szCs w:val="22"/>
        </w:rPr>
        <w:t xml:space="preserve">"Stefan Grasse doesn't need a rhythm instrument or drums, he </w:t>
      </w:r>
      <w:r>
        <w:rPr>
          <w:rFonts w:ascii="Lucida Grande" w:hAnsi="Lucida Grande"/>
          <w:sz w:val="22"/>
          <w:szCs w:val="22"/>
        </w:rPr>
        <w:t>confines</w:t>
      </w:r>
      <w:r>
        <w:rPr>
          <w:rFonts w:ascii="Lucida Grande" w:hAnsi="Lucida Grande"/>
          <w:sz w:val="22"/>
          <w:szCs w:val="22"/>
        </w:rPr>
        <w:t xml:space="preserve"> himself to the guitar alone, with which he sometimes gives the impression that an entire orchestra is playing. Stefan Grasse is a phenomenon, a perfectionist and an expert on his instrument."</w:t>
      </w:r>
    </w:p>
    <w:p>
      <w:pPr>
        <w:pStyle w:val="Normal"/>
        <w:rPr>
          <w:rFonts w:ascii="Lucida Grande" w:hAnsi="Lucida Grande"/>
          <w:sz w:val="22"/>
          <w:szCs w:val="22"/>
        </w:rPr>
      </w:pPr>
      <w:r>
        <w:rPr>
          <w:rFonts w:ascii="Lucida Grande" w:hAnsi="Lucida Grande"/>
          <w:sz w:val="22"/>
          <w:szCs w:val="22"/>
        </w:rPr>
        <w:t xml:space="preserve">Robert Unterburger, Donaukurier </w:t>
      </w:r>
      <w:r>
        <w:rPr>
          <w:rFonts w:ascii="Lucida Grande" w:hAnsi="Lucida Grande"/>
          <w:sz w:val="22"/>
          <w:szCs w:val="22"/>
        </w:rPr>
        <w:t xml:space="preserve">April </w:t>
      </w:r>
      <w:r>
        <w:rPr>
          <w:rFonts w:ascii="Lucida Grande" w:hAnsi="Lucida Grande"/>
          <w:sz w:val="22"/>
          <w:szCs w:val="22"/>
        </w:rPr>
        <w:t>28, 2023</w:t>
      </w:r>
    </w:p>
    <w:p>
      <w:pPr>
        <w:pStyle w:val="Normal"/>
        <w:rPr>
          <w:rFonts w:ascii="Lucida Grande" w:hAnsi="Lucida Grande"/>
          <w:sz w:val="18"/>
          <w:szCs w:val="18"/>
        </w:rPr>
      </w:pPr>
      <w:r>
        <w:rPr>
          <w:rFonts w:ascii="Lucida Grande" w:hAnsi="Lucida Grande"/>
          <w:sz w:val="18"/>
          <w:szCs w:val="18"/>
        </w:rPr>
      </w:r>
    </w:p>
    <w:p>
      <w:pPr>
        <w:pStyle w:val="Normal"/>
        <w:rPr>
          <w:rFonts w:ascii="Lucida Grande" w:hAnsi="Lucida Grande"/>
          <w:sz w:val="18"/>
          <w:szCs w:val="18"/>
        </w:rPr>
      </w:pPr>
      <w:r>
        <w:rPr>
          <w:rFonts w:ascii="Lucida Grande" w:hAnsi="Lucida Grande"/>
          <w:sz w:val="18"/>
          <w:szCs w:val="18"/>
        </w:rPr>
      </w:r>
    </w:p>
    <w:p>
      <w:pPr>
        <w:pStyle w:val="Normal"/>
        <w:rPr>
          <w:rFonts w:ascii="Lucida Grande" w:hAnsi="Lucida Grande"/>
          <w:sz w:val="18"/>
          <w:szCs w:val="18"/>
        </w:rPr>
      </w:pPr>
      <w:r>
        <w:rPr>
          <w:rFonts w:ascii="Lucida Grande" w:hAnsi="Lucida Grande"/>
          <w:sz w:val="18"/>
          <w:szCs w:val="18"/>
        </w:rPr>
      </w:r>
    </w:p>
    <w:p>
      <w:pPr>
        <w:pStyle w:val="Normal"/>
        <w:rPr>
          <w:rFonts w:ascii="Lucida Grande" w:hAnsi="Lucida Grande"/>
          <w:sz w:val="18"/>
          <w:szCs w:val="18"/>
        </w:rPr>
      </w:pPr>
      <w:r>
        <w:rPr>
          <w:rFonts w:ascii="Lucida Grande" w:hAnsi="Lucida Grande"/>
          <w:sz w:val="18"/>
          <w:szCs w:val="18"/>
        </w:rPr>
        <w:t>B</w:t>
      </w:r>
      <w:r>
        <w:rPr>
          <w:rFonts w:ascii="Lucida Grande" w:hAnsi="Lucida Grande"/>
          <w:sz w:val="18"/>
          <w:szCs w:val="18"/>
        </w:rPr>
        <w:t>iograph</w:t>
      </w:r>
      <w:r>
        <w:rPr>
          <w:rFonts w:ascii="Lucida Grande" w:hAnsi="Lucida Grande"/>
          <w:sz w:val="18"/>
          <w:szCs w:val="18"/>
        </w:rPr>
        <w:t>ical notes</w:t>
      </w:r>
    </w:p>
    <w:p>
      <w:pPr>
        <w:pStyle w:val="Normal"/>
        <w:rPr>
          <w:rFonts w:ascii="Lucida Grande" w:hAnsi="Lucida Grande"/>
          <w:sz w:val="18"/>
          <w:szCs w:val="18"/>
        </w:rPr>
      </w:pPr>
      <w:r>
        <w:rPr>
          <w:rFonts w:ascii="Lucida Grande" w:hAnsi="Lucida Grande"/>
          <w:sz w:val="18"/>
          <w:szCs w:val="18"/>
        </w:rPr>
      </w:r>
    </w:p>
    <w:p>
      <w:pPr>
        <w:pStyle w:val="Normal"/>
        <w:rPr>
          <w:rFonts w:ascii="Lucida Grande" w:hAnsi="Lucida Grande"/>
          <w:sz w:val="18"/>
          <w:szCs w:val="18"/>
        </w:rPr>
      </w:pPr>
      <w:r>
        <w:rPr>
          <w:rFonts w:ascii="Lucida Grande" w:hAnsi="Lucida Grande"/>
          <w:sz w:val="18"/>
          <w:szCs w:val="18"/>
        </w:rPr>
        <w:t>Stefan Grasse studied jazz and classical guitar with Peter O'Mara (Jazz School Munich), Kurt Hiesl (Meistersinger Conservatory Nuremberg), Phillip Thorne (Royal Scottish Academy of Music and Drama, Glasgow) and Pepe Romero (International Summer Academy Salzburg).</w:t>
      </w:r>
    </w:p>
    <w:p>
      <w:pPr>
        <w:pStyle w:val="Normal"/>
        <w:rPr>
          <w:rFonts w:ascii="Lucida Grande" w:hAnsi="Lucida Grande"/>
          <w:sz w:val="18"/>
          <w:szCs w:val="18"/>
        </w:rPr>
      </w:pPr>
      <w:r>
        <w:rPr>
          <w:rFonts w:ascii="Lucida Grande" w:hAnsi="Lucida Grande"/>
          <w:sz w:val="18"/>
          <w:szCs w:val="18"/>
        </w:rPr>
        <w:t>He has received scholarships from Bayerischer Rundfunk and the German Music Council, the "Guitar Challenge Prize 1991" of the Royal Scottish Academy, the "Scottish Society of Composers' Award 1991", the Cultural Promotion Prize of the City of Nuremberg 1996, the Cultural Prize of the Kulturforum Franken 2004 and the Cultural Promotion Prize of the District of Middle Franconia 2018.</w:t>
      </w:r>
    </w:p>
    <w:p>
      <w:pPr>
        <w:pStyle w:val="Normal"/>
        <w:rPr>
          <w:rFonts w:ascii="Lucida Grande" w:hAnsi="Lucida Grande"/>
          <w:sz w:val="18"/>
          <w:szCs w:val="18"/>
        </w:rPr>
      </w:pPr>
      <w:r>
        <w:rPr>
          <w:rFonts w:ascii="Lucida Grande" w:hAnsi="Lucida Grande"/>
          <w:sz w:val="18"/>
          <w:szCs w:val="18"/>
        </w:rPr>
        <w:t>By 2023, Stefan Grasse had given well over 3000 concerts in many European countries, Argentina, Australia, China, Turkey and the USA, including festivals in</w:t>
      </w:r>
    </w:p>
    <w:p>
      <w:pPr>
        <w:pStyle w:val="Normal"/>
        <w:rPr>
          <w:rFonts w:ascii="Lucida Grande" w:hAnsi="Lucida Grande"/>
          <w:sz w:val="18"/>
          <w:szCs w:val="18"/>
        </w:rPr>
      </w:pPr>
      <w:r>
        <w:rPr>
          <w:rFonts w:ascii="Lucida Grande" w:hAnsi="Lucida Grande"/>
          <w:sz w:val="18"/>
          <w:szCs w:val="18"/>
        </w:rPr>
        <w:t>Burghausen, Dresden, Nuremberg, Schleswig-Holstein, Passau, Munich, Augsburg, Düsseldorf (Germany), Klagenfurt (Austria), Bath, Newcastle, London, Edinburgh, Glasgow (UK), Santa Fé (Argentina), James Cook University (Australia), Shenzhen (China), Festival uprostred Evropy (Czech Republic), Gyöngyös Gitárfesztivál (Hungary), Skopje Summer (North Macedonia), Caroso, Bracciano, Umbria, Ancona (Italy), Wroclaw (Poland) and Antalya (Turkey).</w:t>
      </w:r>
    </w:p>
    <w:p>
      <w:pPr>
        <w:pStyle w:val="Normal"/>
        <w:rPr>
          <w:rFonts w:ascii="Lucida Grande" w:hAnsi="Lucida Grande"/>
          <w:sz w:val="18"/>
          <w:szCs w:val="18"/>
        </w:rPr>
      </w:pPr>
      <w:r>
        <w:rPr>
          <w:rFonts w:ascii="Lucida Grande" w:hAnsi="Lucida Grande"/>
          <w:sz w:val="18"/>
          <w:szCs w:val="18"/>
        </w:rPr>
      </w:r>
    </w:p>
    <w:p>
      <w:pPr>
        <w:pStyle w:val="Normal"/>
        <w:rPr>
          <w:rFonts w:ascii="Lucida Grande" w:hAnsi="Lucida Grande"/>
          <w:sz w:val="18"/>
          <w:szCs w:val="18"/>
        </w:rPr>
      </w:pPr>
      <w:r>
        <w:rPr>
          <w:rFonts w:ascii="Lucida Grande" w:hAnsi="Lucida Grande"/>
          <w:sz w:val="18"/>
          <w:szCs w:val="18"/>
        </w:rPr>
        <w:t>Since 1993, Stefan Grasse has released 21 albums under his own name, and in addition to his work as a concert guitarist, composer and music producer, he is the artistic director of various concert series, including the ‚</w:t>
      </w:r>
      <w:r>
        <w:rPr>
          <w:rFonts w:ascii="Lucida Grande" w:hAnsi="Lucida Grande"/>
          <w:sz w:val="18"/>
          <w:szCs w:val="18"/>
        </w:rPr>
        <w:t>Nuremberg Guitar Nights“</w:t>
      </w:r>
      <w:r>
        <w:rPr>
          <w:rFonts w:ascii="Lucida Grande" w:hAnsi="Lucida Grande"/>
          <w:sz w:val="18"/>
          <w:szCs w:val="18"/>
        </w:rPr>
        <w:t>.</w:t>
      </w:r>
    </w:p>
    <w:p>
      <w:pPr>
        <w:pStyle w:val="Normal"/>
        <w:rPr>
          <w:rFonts w:ascii="Lucida Grande" w:hAnsi="Lucida Grande"/>
          <w:sz w:val="18"/>
          <w:szCs w:val="18"/>
        </w:rPr>
      </w:pPr>
      <w:r>
        <w:rPr>
          <w:rFonts w:ascii="Lucida Grande" w:hAnsi="Lucida Grande"/>
          <w:sz w:val="18"/>
          <w:szCs w:val="18"/>
        </w:rPr>
      </w:r>
    </w:p>
    <w:p>
      <w:pPr>
        <w:pStyle w:val="Normal"/>
        <w:rPr>
          <w:rFonts w:ascii="Lucida Grande" w:hAnsi="Lucida Grande"/>
          <w:sz w:val="18"/>
          <w:szCs w:val="18"/>
        </w:rPr>
      </w:pPr>
      <w:r>
        <w:rPr>
          <w:rFonts w:ascii="Lucida Grande" w:hAnsi="Lucida Grande"/>
          <w:sz w:val="18"/>
          <w:szCs w:val="18"/>
        </w:rPr>
        <w:t>www.stefan-grasse.de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ucida Grande">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LibreOffice/6.2.7.1$MacOSX_X86_64 LibreOffice_project/23edc44b61b830b7d749943e020e96f5a7df63bf</Application>
  <Pages>1</Pages>
  <Words>493</Words>
  <Characters>2769</Characters>
  <CharactersWithSpaces>3246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2023-12-14T15:18:17Z</dcterms:created>
  <dc:creator/>
  <dc:description/>
  <dc:language>de-DE</dc:language>
  <cp:lastModifiedBy/>
  <dcterms:modified xsi:type="dcterms:W3CDTF">2023-12-14T15:31:32Z</dcterms:modified>
  <cp:revision>3</cp:revision>
  <dc:subject/>
  <dc:title/>
</cp:coreProperties>
</file>